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E5" w:rsidRDefault="003A4C52">
      <w:pPr>
        <w:pStyle w:val="a6"/>
        <w:spacing w:before="0" w:beforeAutospacing="0" w:after="0" w:afterAutospacing="0" w:line="360" w:lineRule="auto"/>
        <w:rPr>
          <w:rStyle w:val="a7"/>
          <w:rFonts w:ascii="Batang" w:eastAsia="Batang" w:hAnsi="Batang" w:cs="仿宋"/>
          <w:b w:val="0"/>
          <w:lang w:eastAsia="ko-KR"/>
        </w:rPr>
      </w:pPr>
      <w:r>
        <w:rPr>
          <w:rStyle w:val="a7"/>
          <w:rFonts w:ascii="Batang" w:eastAsia="Batang" w:hAnsi="Batang" w:cs="仿宋" w:hint="eastAsia"/>
          <w:b w:val="0"/>
          <w:lang w:eastAsia="ko-KR"/>
        </w:rPr>
        <w:t>첨부</w:t>
      </w:r>
      <w:r>
        <w:rPr>
          <w:rStyle w:val="a7"/>
          <w:rFonts w:ascii="Batang" w:eastAsia="Batang" w:hAnsi="Batang" w:cs="仿宋" w:hint="eastAsia"/>
          <w:b w:val="0"/>
          <w:lang w:eastAsia="ko-KR"/>
        </w:rPr>
        <w:t xml:space="preserve"> 1 </w:t>
      </w:r>
    </w:p>
    <w:p w:rsidR="00362CE5" w:rsidRDefault="003A4C52">
      <w:pPr>
        <w:pStyle w:val="a6"/>
        <w:spacing w:before="0" w:beforeAutospacing="0" w:after="0" w:afterAutospacing="0" w:line="360" w:lineRule="auto"/>
        <w:jc w:val="center"/>
        <w:rPr>
          <w:rStyle w:val="a7"/>
          <w:rFonts w:ascii="Batang" w:eastAsia="Batang" w:hAnsi="Batang" w:cstheme="minorEastAsia"/>
          <w:sz w:val="36"/>
          <w:lang w:eastAsia="ko-KR"/>
        </w:rPr>
      </w:pP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부동산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 xml:space="preserve"> 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등기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 xml:space="preserve"> 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정보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 xml:space="preserve"> 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조회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 xml:space="preserve"> 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결과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 xml:space="preserve"> 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고</w:t>
      </w:r>
      <w:r>
        <w:rPr>
          <w:rStyle w:val="a7"/>
          <w:rFonts w:ascii="Batang" w:eastAsia="Batang" w:hAnsi="Batang" w:cstheme="minorEastAsia" w:hint="eastAsia"/>
          <w:sz w:val="36"/>
          <w:lang w:eastAsia="ko-KR"/>
        </w:rPr>
        <w:t>지서</w:t>
      </w:r>
    </w:p>
    <w:p w:rsidR="00362CE5" w:rsidRPr="006E2A11" w:rsidRDefault="003A4C52">
      <w:pPr>
        <w:spacing w:line="360" w:lineRule="auto"/>
        <w:jc w:val="center"/>
        <w:rPr>
          <w:rFonts w:ascii="Batang" w:hAnsi="Batang" w:cstheme="minorEastAsia"/>
          <w:sz w:val="24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 xml:space="preserve">                </w:t>
      </w:r>
      <w:r w:rsidR="006E2A11">
        <w:rPr>
          <w:rFonts w:ascii="Batang" w:eastAsia="Batang" w:hAnsi="Batang" w:cstheme="minorEastAsia" w:hint="eastAsia"/>
          <w:sz w:val="24"/>
          <w:lang w:eastAsia="ko-KR"/>
        </w:rPr>
        <w:t xml:space="preserve">   </w:t>
      </w:r>
    </w:p>
    <w:p w:rsidR="00362CE5" w:rsidRDefault="003A4C52">
      <w:pPr>
        <w:spacing w:line="360" w:lineRule="auto"/>
        <w:jc w:val="center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</w:rPr>
        <w:t xml:space="preserve">                                                          </w:t>
      </w:r>
      <w:r>
        <w:rPr>
          <w:rFonts w:ascii="Batang" w:eastAsia="Batang" w:hAnsi="Batang" w:cstheme="minorEastAsia" w:hint="eastAsia"/>
          <w:sz w:val="24"/>
          <w:lang w:eastAsia="ko-KR"/>
        </w:rPr>
        <w:t>번호：</w:t>
      </w:r>
      <w:r>
        <w:rPr>
          <w:rFonts w:ascii="Batang" w:eastAsia="Batang" w:hAnsi="Batang" w:cstheme="minorEastAsia" w:hint="eastAsia"/>
          <w:sz w:val="24"/>
          <w:lang w:eastAsia="ko-KR"/>
        </w:rPr>
        <w:t>xxxxxx</w:t>
      </w:r>
      <w:r>
        <w:rPr>
          <w:rFonts w:ascii="Batang" w:eastAsia="Batang" w:hAnsi="Batang" w:cstheme="minorEastAsia" w:hint="eastAsia"/>
          <w:sz w:val="24"/>
          <w:lang w:eastAsia="ko-KR"/>
        </w:rPr>
        <w:t>（</w:t>
      </w:r>
      <w:r>
        <w:rPr>
          <w:rFonts w:ascii="Batang" w:eastAsia="Batang" w:hAnsi="Batang" w:cstheme="minorEastAsia" w:hint="eastAsia"/>
          <w:sz w:val="24"/>
          <w:lang w:eastAsia="ko-KR"/>
        </w:rPr>
        <w:t>X</w:t>
      </w:r>
      <w:r>
        <w:rPr>
          <w:rFonts w:ascii="Batang" w:eastAsia="Batang" w:hAnsi="Batang" w:cstheme="minorEastAsia" w:hint="eastAsia"/>
          <w:sz w:val="24"/>
          <w:lang w:eastAsia="ko-KR"/>
        </w:rPr>
        <w:t>）</w:t>
      </w:r>
    </w:p>
    <w:p w:rsidR="00362CE5" w:rsidRDefault="003A4C52">
      <w:pPr>
        <w:spacing w:line="360" w:lineRule="auto"/>
        <w:jc w:val="center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 xml:space="preserve">        </w:t>
      </w: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u w:val="single"/>
          <w:lang w:eastAsia="ko-KR"/>
        </w:rPr>
      </w:pP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XXX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（조회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인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신청인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혹은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단위</w:t>
      </w:r>
      <w:r>
        <w:rPr>
          <w:rFonts w:ascii="Batang" w:eastAsia="Batang" w:hAnsi="Batang" w:cstheme="minorEastAsia"/>
          <w:sz w:val="24"/>
          <w:u w:val="single"/>
          <w:lang w:eastAsia="ko-KR"/>
        </w:rPr>
        <w:t>）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：</w:t>
      </w:r>
    </w:p>
    <w:p w:rsidR="00362CE5" w:rsidRDefault="00362CE5">
      <w:pPr>
        <w:spacing w:line="360" w:lineRule="auto"/>
        <w:rPr>
          <w:rFonts w:ascii="Batang" w:hAnsi="Batang" w:cstheme="minorEastAsia"/>
          <w:sz w:val="24"/>
          <w:u w:val="single"/>
        </w:rPr>
      </w:pP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>귀하</w:t>
      </w:r>
      <w:r>
        <w:rPr>
          <w:rFonts w:ascii="Batang" w:eastAsia="Batang" w:hAnsi="Batang" w:cstheme="minorEastAsia" w:hint="eastAsia"/>
          <w:sz w:val="24"/>
          <w:lang w:eastAsia="ko-KR"/>
        </w:rPr>
        <w:t>(</w:t>
      </w:r>
      <w:r>
        <w:rPr>
          <w:rFonts w:ascii="Batang" w:eastAsia="Batang" w:hAnsi="Batang" w:cstheme="minorEastAsia" w:hint="eastAsia"/>
          <w:sz w:val="24"/>
          <w:lang w:eastAsia="ko-KR"/>
        </w:rPr>
        <w:t>기</w:t>
      </w:r>
      <w:r>
        <w:rPr>
          <w:rFonts w:ascii="Batang" w:eastAsia="Batang" w:hAnsi="Batang" w:cstheme="minorEastAsia" w:hint="eastAsia"/>
          <w:sz w:val="24"/>
          <w:lang w:eastAsia="ko-KR"/>
        </w:rPr>
        <w:t>관</w:t>
      </w:r>
      <w:r>
        <w:rPr>
          <w:rFonts w:ascii="Batang" w:eastAsia="Batang" w:hAnsi="Batang" w:cstheme="minorEastAsia" w:hint="eastAsia"/>
          <w:sz w:val="24"/>
          <w:lang w:eastAsia="ko-KR"/>
        </w:rPr>
        <w:t>)</w:t>
      </w:r>
      <w:r>
        <w:rPr>
          <w:rFonts w:ascii="Batang" w:eastAsia="Batang" w:hAnsi="Batang" w:cstheme="minorEastAsia" w:hint="eastAsia"/>
          <w:sz w:val="24"/>
          <w:lang w:eastAsia="ko-KR"/>
        </w:rPr>
        <w:t>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 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년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 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월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 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>일에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등기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정보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신청하였습니다</w:t>
      </w:r>
      <w:r>
        <w:rPr>
          <w:rFonts w:ascii="Batang" w:hAnsi="Batang" w:cstheme="minorEastAsia"/>
          <w:sz w:val="24"/>
          <w:lang w:eastAsia="ko-KR"/>
        </w:rPr>
        <w:t xml:space="preserve">. </w:t>
      </w:r>
      <w:r>
        <w:rPr>
          <w:rFonts w:ascii="Batang" w:eastAsia="Batang" w:hAnsi="Batang" w:cstheme="minorEastAsia" w:hint="eastAsia"/>
          <w:sz w:val="24"/>
          <w:lang w:eastAsia="ko-KR"/>
        </w:rPr>
        <w:t>접수</w:t>
      </w:r>
      <w:r>
        <w:rPr>
          <w:rFonts w:ascii="Batang" w:eastAsia="Batang" w:hAnsi="Batang" w:cstheme="minor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번호는</w:t>
      </w:r>
      <w:r>
        <w:rPr>
          <w:rFonts w:ascii="Batang" w:hAnsi="Batang" w:cstheme="minor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     </w:t>
      </w:r>
      <w:r>
        <w:rPr>
          <w:rFonts w:ascii="Batang" w:eastAsia="Batang" w:hAnsi="Batang" w:cstheme="minorEastAsia" w:hint="eastAsia"/>
          <w:sz w:val="24"/>
          <w:lang w:eastAsia="ko-KR"/>
        </w:rPr>
        <w:t>，조회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조건은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     </w:t>
      </w:r>
      <w:r>
        <w:rPr>
          <w:rFonts w:ascii="Batang" w:eastAsia="Batang" w:hAnsi="Batang" w:cstheme="minorEastAsia" w:hint="eastAsia"/>
          <w:sz w:val="24"/>
          <w:lang w:eastAsia="ko-KR"/>
        </w:rPr>
        <w:t>，조회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용도는</w:t>
      </w:r>
      <w:r>
        <w:rPr>
          <w:rFonts w:ascii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u w:val="single"/>
          <w:lang w:eastAsia="ko-KR"/>
        </w:rPr>
        <w:t xml:space="preserve">      </w:t>
      </w:r>
      <w:r>
        <w:rPr>
          <w:rFonts w:ascii="Batang" w:eastAsia="Batang" w:hAnsi="Batang" w:cstheme="minorEastAsia" w:hint="eastAsia"/>
          <w:sz w:val="24"/>
          <w:lang w:eastAsia="ko-KR"/>
        </w:rPr>
        <w:t>입니다</w:t>
      </w:r>
      <w:r>
        <w:rPr>
          <w:rFonts w:ascii="Batang" w:eastAsia="Batang" w:hAnsi="Batang" w:cstheme="minorEastAsia"/>
          <w:sz w:val="24"/>
          <w:lang w:eastAsia="ko-KR"/>
        </w:rPr>
        <w:t>.</w:t>
      </w: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결과는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다음과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같습니다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</w:t>
      </w:r>
    </w:p>
    <w:p w:rsidR="00362CE5" w:rsidRDefault="00362CE5">
      <w:pPr>
        <w:spacing w:line="360" w:lineRule="auto"/>
        <w:ind w:firstLineChars="200" w:firstLine="480"/>
        <w:rPr>
          <w:rFonts w:ascii="Batang" w:eastAsia="Batang" w:hAnsi="Batang" w:cstheme="minorEastAsia"/>
          <w:sz w:val="24"/>
          <w:lang w:eastAsia="ko-KR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930"/>
        <w:gridCol w:w="1625"/>
        <w:gridCol w:w="1880"/>
        <w:gridCol w:w="813"/>
        <w:gridCol w:w="1418"/>
        <w:gridCol w:w="1417"/>
        <w:gridCol w:w="719"/>
        <w:gridCol w:w="841"/>
        <w:gridCol w:w="285"/>
        <w:gridCol w:w="1605"/>
        <w:gridCol w:w="419"/>
        <w:gridCol w:w="618"/>
        <w:gridCol w:w="437"/>
        <w:gridCol w:w="554"/>
      </w:tblGrid>
      <w:tr w:rsidR="00362CE5">
        <w:trPr>
          <w:gridAfter w:val="1"/>
          <w:wAfter w:w="554" w:type="dxa"/>
          <w:trHeight w:val="286"/>
        </w:trPr>
        <w:tc>
          <w:tcPr>
            <w:tcW w:w="92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1.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소유권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/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사용권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정보</w:t>
            </w:r>
          </w:p>
          <w:p w:rsidR="00362CE5" w:rsidRDefault="00362CE5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</w:p>
        </w:tc>
      </w:tr>
      <w:tr w:rsidR="00362CE5" w:rsidTr="006E2A11">
        <w:trPr>
          <w:trHeight w:val="465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lastRenderedPageBreak/>
              <w:t>번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호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권리자</w:t>
            </w:r>
          </w:p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부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동산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위치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필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지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면적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/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건물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건축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면적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(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㎡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)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Pr="006E2A11" w:rsidRDefault="00362CE5" w:rsidP="006E2A11">
            <w:pPr>
              <w:widowControl/>
              <w:spacing w:line="360" w:lineRule="auto"/>
              <w:textAlignment w:val="center"/>
              <w:rPr>
                <w:rFonts w:ascii="Batang" w:hAnsi="Batang" w:cs="宋体"/>
                <w:color w:val="000000"/>
                <w:kern w:val="0"/>
                <w:sz w:val="24"/>
              </w:rPr>
            </w:pPr>
          </w:p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용도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권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리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유형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권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리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성격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sz w:val="24"/>
                <w:lang w:eastAsia="ko-KR"/>
              </w:rPr>
              <w:t>토지</w:t>
            </w:r>
          </w:p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sz w:val="24"/>
                <w:lang w:eastAsia="ko-KR"/>
              </w:rPr>
              <w:t>사용기간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건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물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공유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여부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권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리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증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번호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시간</w:t>
            </w:r>
          </w:p>
        </w:tc>
      </w:tr>
      <w:tr w:rsidR="00362CE5" w:rsidTr="006E2A11">
        <w:trPr>
          <w:trHeight w:val="394"/>
        </w:trPr>
        <w:tc>
          <w:tcPr>
            <w:tcW w:w="437" w:type="dxa"/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highlight w:val="yellow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</w:tr>
    </w:tbl>
    <w:p w:rsidR="00362CE5" w:rsidRDefault="00362CE5">
      <w:pPr>
        <w:spacing w:line="360" w:lineRule="auto"/>
        <w:rPr>
          <w:rFonts w:ascii="Batang" w:eastAsia="Batang" w:hAnsi="Batang" w:cstheme="minorEastAsia"/>
          <w:sz w:val="24"/>
        </w:rPr>
      </w:pPr>
    </w:p>
    <w:tbl>
      <w:tblPr>
        <w:tblW w:w="12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309"/>
        <w:gridCol w:w="1739"/>
        <w:gridCol w:w="2084"/>
        <w:gridCol w:w="1889"/>
        <w:gridCol w:w="1889"/>
        <w:gridCol w:w="1896"/>
      </w:tblGrid>
      <w:tr w:rsidR="00362CE5">
        <w:trPr>
          <w:trHeight w:val="286"/>
        </w:trPr>
        <w:tc>
          <w:tcPr>
            <w:tcW w:w="12885" w:type="dxa"/>
            <w:gridSpan w:val="7"/>
            <w:shd w:val="clear" w:color="auto" w:fill="auto"/>
            <w:vAlign w:val="center"/>
          </w:tcPr>
          <w:p w:rsidR="00362CE5" w:rsidRPr="006E2A11" w:rsidRDefault="00362CE5">
            <w:pPr>
              <w:widowControl/>
              <w:spacing w:line="360" w:lineRule="auto"/>
              <w:jc w:val="left"/>
              <w:textAlignment w:val="center"/>
              <w:rPr>
                <w:rFonts w:ascii="Batang" w:hAnsi="Batang" w:cs="宋体"/>
                <w:color w:val="000000"/>
                <w:kern w:val="0"/>
                <w:sz w:val="24"/>
              </w:rPr>
            </w:pPr>
          </w:p>
          <w:p w:rsidR="00362CE5" w:rsidRDefault="003A4C52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2.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담보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,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차압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,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행정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규제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상황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및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기타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</w:p>
          <w:p w:rsidR="00362CE5" w:rsidRDefault="00362CE5">
            <w:pPr>
              <w:widowControl/>
              <w:spacing w:line="360" w:lineRule="auto"/>
              <w:jc w:val="left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</w:p>
        </w:tc>
      </w:tr>
      <w:tr w:rsidR="00362CE5">
        <w:trPr>
          <w:trHeight w:val="635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번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부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동산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위치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담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보권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차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압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Theme="minorEastAsia" w:hAnsi="Batang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행정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규제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상황</w:t>
            </w:r>
          </w:p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 w:rsidP="006E2A11">
            <w:pPr>
              <w:widowControl/>
              <w:spacing w:line="360" w:lineRule="auto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예고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  <w:lang w:eastAsia="ko-KR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이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의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등기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 xml:space="preserve"> 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  <w:lang w:eastAsia="ko-KR"/>
              </w:rPr>
              <w:t>상태</w:t>
            </w:r>
          </w:p>
        </w:tc>
      </w:tr>
      <w:tr w:rsidR="00362CE5">
        <w:trPr>
          <w:trHeight w:val="26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A4C52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  <w:r>
              <w:rPr>
                <w:rFonts w:ascii="Batang" w:eastAsia="Batang" w:hAnsi="Batang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62CE5">
            <w:pPr>
              <w:spacing w:line="360" w:lineRule="auto"/>
              <w:jc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CE5" w:rsidRDefault="00362CE5">
            <w:pPr>
              <w:widowControl/>
              <w:spacing w:line="360" w:lineRule="auto"/>
              <w:jc w:val="center"/>
              <w:textAlignment w:val="center"/>
              <w:rPr>
                <w:rFonts w:ascii="Batang" w:eastAsia="Batang" w:hAnsi="Batang" w:cs="宋体"/>
                <w:color w:val="000000"/>
                <w:sz w:val="24"/>
              </w:rPr>
            </w:pPr>
          </w:p>
        </w:tc>
      </w:tr>
    </w:tbl>
    <w:p w:rsidR="00362CE5" w:rsidRDefault="00362CE5">
      <w:pPr>
        <w:spacing w:line="360" w:lineRule="auto"/>
        <w:rPr>
          <w:rFonts w:ascii="Batang" w:eastAsia="Batang" w:hAnsi="Batang" w:cs="New Gulim"/>
          <w:sz w:val="24"/>
          <w:lang w:eastAsia="ko-KR"/>
        </w:rPr>
      </w:pP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>설명：</w:t>
      </w:r>
    </w:p>
    <w:p w:rsidR="00362CE5" w:rsidRDefault="00362CE5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lastRenderedPageBreak/>
        <w:t xml:space="preserve">1. </w:t>
      </w:r>
      <w:r>
        <w:rPr>
          <w:rFonts w:ascii="Batang" w:eastAsia="Batang" w:hAnsi="Batang" w:cstheme="minorEastAsia" w:hint="eastAsia"/>
          <w:sz w:val="24"/>
          <w:lang w:eastAsia="ko-KR"/>
        </w:rPr>
        <w:t>금번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사용한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시스템은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베이징시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등기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정보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시스템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v2.0(</w:t>
      </w:r>
      <w:r>
        <w:rPr>
          <w:rFonts w:ascii="Batang" w:eastAsia="Batang" w:hAnsi="Batang" w:cstheme="minorEastAsia" w:hint="eastAsia"/>
          <w:sz w:val="24"/>
          <w:lang w:eastAsia="ko-KR"/>
        </w:rPr>
        <w:t>北京市不動產登記信息系統</w:t>
      </w:r>
      <w:r>
        <w:rPr>
          <w:rFonts w:ascii="Batang" w:eastAsia="Batang" w:hAnsi="Batang" w:cstheme="minorEastAsia" w:hint="eastAsia"/>
          <w:sz w:val="24"/>
          <w:lang w:eastAsia="ko-KR"/>
        </w:rPr>
        <w:t>v2.0)</w:t>
      </w:r>
      <w:r>
        <w:rPr>
          <w:rFonts w:ascii="Batang" w:eastAsia="Batang" w:hAnsi="Batang" w:cstheme="minorEastAsia" w:hint="eastAsia"/>
          <w:sz w:val="24"/>
          <w:lang w:eastAsia="ko-KR"/>
        </w:rPr>
        <w:t>이며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등기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정보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결과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통지서의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시간은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    </w:t>
      </w:r>
      <w:r>
        <w:rPr>
          <w:rFonts w:ascii="Batang" w:eastAsia="Batang" w:hAnsi="Batang" w:cstheme="minorEastAsia" w:hint="eastAsia"/>
          <w:sz w:val="24"/>
          <w:lang w:eastAsia="ko-KR"/>
        </w:rPr>
        <w:t>년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   </w:t>
      </w:r>
      <w:r>
        <w:rPr>
          <w:rFonts w:ascii="Batang" w:eastAsia="Batang" w:hAnsi="Batang" w:cstheme="minorEastAsia" w:hint="eastAsia"/>
          <w:sz w:val="24"/>
          <w:lang w:eastAsia="ko-KR"/>
        </w:rPr>
        <w:t>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   </w:t>
      </w:r>
      <w:r>
        <w:rPr>
          <w:rFonts w:ascii="Batang" w:eastAsia="Batang" w:hAnsi="Batang" w:cstheme="minorEastAsia" w:hint="eastAsia"/>
          <w:sz w:val="24"/>
          <w:lang w:eastAsia="ko-KR"/>
        </w:rPr>
        <w:t>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   </w:t>
      </w:r>
      <w:r>
        <w:rPr>
          <w:rFonts w:ascii="Batang" w:eastAsia="Batang" w:hAnsi="Batang" w:cstheme="minorEastAsia" w:hint="eastAsia"/>
          <w:sz w:val="24"/>
          <w:lang w:eastAsia="ko-KR"/>
        </w:rPr>
        <w:t>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    </w:t>
      </w:r>
      <w:r>
        <w:rPr>
          <w:rFonts w:ascii="Batang" w:eastAsia="Batang" w:hAnsi="Batang" w:cstheme="minorEastAsia" w:hint="eastAsia"/>
          <w:sz w:val="24"/>
          <w:lang w:eastAsia="ko-KR"/>
        </w:rPr>
        <w:t>분입니다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</w:t>
      </w:r>
    </w:p>
    <w:p w:rsidR="00362CE5" w:rsidRPr="006E2A11" w:rsidRDefault="003A4C52">
      <w:pPr>
        <w:spacing w:line="360" w:lineRule="auto"/>
        <w:rPr>
          <w:rFonts w:ascii="Batang" w:hAnsi="Batang" w:cstheme="minorEastAsia" w:hint="eastAsia"/>
          <w:sz w:val="24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 xml:space="preserve">2. </w:t>
      </w:r>
      <w:r>
        <w:rPr>
          <w:rFonts w:ascii="Batang" w:eastAsia="Batang" w:hAnsi="Batang" w:cstheme="minorEastAsia" w:hint="eastAsia"/>
          <w:sz w:val="24"/>
          <w:lang w:eastAsia="ko-KR"/>
        </w:rPr>
        <w:t>해당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결과는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베이징시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행정구획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범위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내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전산망에서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공유하고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있는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등기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정보입니다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</w:t>
      </w: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 xml:space="preserve">3. </w:t>
      </w:r>
      <w:r>
        <w:rPr>
          <w:rFonts w:ascii="Batang" w:eastAsia="Batang" w:hAnsi="Batang" w:cstheme="minorEastAsia" w:hint="eastAsia"/>
          <w:sz w:val="24"/>
          <w:lang w:eastAsia="ko-KR"/>
        </w:rPr>
        <w:t>귀하가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작성</w:t>
      </w:r>
      <w:r>
        <w:rPr>
          <w:rFonts w:ascii="Batang" w:eastAsia="Batang" w:hAnsi="Batang" w:cstheme="minorEastAsia" w:hint="eastAsia"/>
          <w:sz w:val="24"/>
          <w:lang w:eastAsia="ko-KR"/>
        </w:rPr>
        <w:t>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부동산의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구체적인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위치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, </w:t>
      </w:r>
      <w:r>
        <w:rPr>
          <w:rFonts w:ascii="Batang" w:eastAsia="Batang" w:hAnsi="Batang" w:cstheme="minorEastAsia" w:hint="eastAsia"/>
          <w:sz w:val="24"/>
          <w:lang w:eastAsia="ko-KR"/>
        </w:rPr>
        <w:t>권리증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번호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,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지번</w:t>
      </w:r>
      <w:r>
        <w:rPr>
          <w:rFonts w:ascii="Batang" w:eastAsia="Batang" w:hAnsi="Batang" w:cstheme="minorEastAsia" w:hint="eastAsia"/>
          <w:sz w:val="24"/>
          <w:lang w:eastAsia="ko-KR"/>
        </w:rPr>
        <w:t>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등기부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혹은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증명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서류</w:t>
      </w:r>
      <w:r>
        <w:rPr>
          <w:rFonts w:ascii="Batang" w:eastAsia="Batang" w:hAnsi="Batang" w:cstheme="minorEastAsia" w:hint="eastAsia"/>
          <w:sz w:val="24"/>
          <w:lang w:eastAsia="ko-KR"/>
        </w:rPr>
        <w:t>에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기재된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정보와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완전히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일치해야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하며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불일치할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경우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정확한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결과를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수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있습니다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   </w:t>
      </w: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r>
        <w:rPr>
          <w:rFonts w:ascii="Batang" w:eastAsia="Batang" w:hAnsi="Batang" w:cstheme="minorEastAsia" w:hint="eastAsia"/>
          <w:sz w:val="24"/>
          <w:lang w:eastAsia="ko-KR"/>
        </w:rPr>
        <w:t xml:space="preserve">4.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신청인은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상기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정보에서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언급된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국가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기밀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, </w:t>
      </w:r>
      <w:r>
        <w:rPr>
          <w:rFonts w:ascii="Batang" w:eastAsia="Batang" w:hAnsi="Batang" w:cstheme="minorEastAsia" w:hint="eastAsia"/>
          <w:sz w:val="24"/>
          <w:lang w:eastAsia="ko-KR"/>
        </w:rPr>
        <w:t>개인의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사생활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, </w:t>
      </w:r>
      <w:r>
        <w:rPr>
          <w:rFonts w:ascii="Batang" w:eastAsia="Batang" w:hAnsi="Batang" w:cstheme="minorEastAsia" w:hint="eastAsia"/>
          <w:sz w:val="24"/>
          <w:lang w:eastAsia="ko-KR"/>
        </w:rPr>
        <w:t>상업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비밀에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대해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비밀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유지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의무를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지</w:t>
      </w:r>
      <w:r>
        <w:rPr>
          <w:rFonts w:ascii="Batang" w:eastAsia="Batang" w:hAnsi="Batang" w:cstheme="minorEastAsia" w:hint="eastAsia"/>
          <w:sz w:val="24"/>
          <w:lang w:eastAsia="ko-KR"/>
        </w:rPr>
        <w:t>니</w:t>
      </w:r>
      <w:r>
        <w:rPr>
          <w:rFonts w:ascii="Batang" w:eastAsia="Batang" w:hAnsi="Batang" w:cstheme="minorEastAsia" w:hint="eastAsia"/>
          <w:sz w:val="24"/>
          <w:lang w:eastAsia="ko-KR"/>
        </w:rPr>
        <w:t>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무단으로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유출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하거나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부당하게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사용해서는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안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됩니다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</w:t>
      </w:r>
    </w:p>
    <w:p w:rsidR="00362CE5" w:rsidRDefault="003A4C52">
      <w:pPr>
        <w:spacing w:line="360" w:lineRule="auto"/>
        <w:rPr>
          <w:rFonts w:ascii="Batang" w:eastAsia="Batang" w:hAnsi="Batang" w:cstheme="minorEastAsia"/>
          <w:sz w:val="24"/>
          <w:lang w:eastAsia="ko-KR"/>
        </w:rPr>
      </w:pPr>
      <w:bookmarkStart w:id="0" w:name="_GoBack"/>
      <w:bookmarkEnd w:id="0"/>
      <w:r>
        <w:rPr>
          <w:rFonts w:ascii="Batang" w:eastAsia="Batang" w:hAnsi="Batang" w:cstheme="minorEastAsia" w:hint="eastAsia"/>
          <w:sz w:val="24"/>
          <w:lang w:eastAsia="ko-KR"/>
        </w:rPr>
        <w:t xml:space="preserve">5. </w:t>
      </w:r>
      <w:r>
        <w:rPr>
          <w:rFonts w:ascii="Batang" w:eastAsia="Batang" w:hAnsi="Batang" w:cstheme="minorEastAsia" w:hint="eastAsia"/>
          <w:sz w:val="24"/>
          <w:lang w:eastAsia="ko-KR"/>
        </w:rPr>
        <w:t>상기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조회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결과는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참고용으로만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제공됩니다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</w:t>
      </w:r>
      <w:r>
        <w:rPr>
          <w:rFonts w:ascii="Batang" w:eastAsia="Batang" w:hAnsi="Batang" w:cstheme="minorEastAsia" w:hint="eastAsia"/>
          <w:sz w:val="24"/>
          <w:lang w:eastAsia="ko-KR"/>
        </w:rPr>
        <w:t>이의가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있</w:t>
      </w:r>
      <w:r>
        <w:rPr>
          <w:rFonts w:ascii="Batang" w:eastAsia="Batang" w:hAnsi="Batang" w:cstheme="minorEastAsia" w:hint="eastAsia"/>
          <w:sz w:val="24"/>
          <w:lang w:eastAsia="ko-KR"/>
        </w:rPr>
        <w:t>으면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부동산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소재지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등기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센터를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방문해서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확인하시기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 </w:t>
      </w:r>
      <w:r>
        <w:rPr>
          <w:rFonts w:ascii="Batang" w:eastAsia="Batang" w:hAnsi="Batang" w:cstheme="minorEastAsia" w:hint="eastAsia"/>
          <w:sz w:val="24"/>
          <w:lang w:eastAsia="ko-KR"/>
        </w:rPr>
        <w:t>바랍니다</w:t>
      </w:r>
      <w:r>
        <w:rPr>
          <w:rFonts w:ascii="Batang" w:eastAsia="Batang" w:hAnsi="Batang" w:cstheme="minorEastAsia" w:hint="eastAsia"/>
          <w:sz w:val="24"/>
          <w:lang w:eastAsia="ko-KR"/>
        </w:rPr>
        <w:t xml:space="preserve">.  </w:t>
      </w:r>
    </w:p>
    <w:sectPr w:rsidR="00362C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52" w:rsidRDefault="003A4C52" w:rsidP="006E2A11">
      <w:r>
        <w:separator/>
      </w:r>
    </w:p>
  </w:endnote>
  <w:endnote w:type="continuationSeparator" w:id="0">
    <w:p w:rsidR="003A4C52" w:rsidRDefault="003A4C52" w:rsidP="006E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altName w:val="Gulim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52" w:rsidRDefault="003A4C52" w:rsidP="006E2A11">
      <w:r>
        <w:separator/>
      </w:r>
    </w:p>
  </w:footnote>
  <w:footnote w:type="continuationSeparator" w:id="0">
    <w:p w:rsidR="003A4C52" w:rsidRDefault="003A4C52" w:rsidP="006E2A1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鹰">
    <w15:presenceInfo w15:providerId="WPS Office" w15:userId="2487069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8761EB"/>
    <w:rsid w:val="00011294"/>
    <w:rsid w:val="000A19CE"/>
    <w:rsid w:val="00133906"/>
    <w:rsid w:val="00160972"/>
    <w:rsid w:val="00334D96"/>
    <w:rsid w:val="00353665"/>
    <w:rsid w:val="00362CE5"/>
    <w:rsid w:val="003A4C52"/>
    <w:rsid w:val="004A0F7F"/>
    <w:rsid w:val="005A0227"/>
    <w:rsid w:val="00616257"/>
    <w:rsid w:val="00631B1D"/>
    <w:rsid w:val="006A4159"/>
    <w:rsid w:val="006E2A11"/>
    <w:rsid w:val="006F010B"/>
    <w:rsid w:val="007034A9"/>
    <w:rsid w:val="007411FD"/>
    <w:rsid w:val="00741697"/>
    <w:rsid w:val="007D023E"/>
    <w:rsid w:val="007D2FE8"/>
    <w:rsid w:val="0082176A"/>
    <w:rsid w:val="0088574E"/>
    <w:rsid w:val="009441A2"/>
    <w:rsid w:val="009F7820"/>
    <w:rsid w:val="00B519BE"/>
    <w:rsid w:val="00BC1934"/>
    <w:rsid w:val="00BD077A"/>
    <w:rsid w:val="00C01503"/>
    <w:rsid w:val="00C401F2"/>
    <w:rsid w:val="00C81A6C"/>
    <w:rsid w:val="00D41CB3"/>
    <w:rsid w:val="00DB4E8C"/>
    <w:rsid w:val="00E70235"/>
    <w:rsid w:val="00EB4CC5"/>
    <w:rsid w:val="00EC15A8"/>
    <w:rsid w:val="00EC3208"/>
    <w:rsid w:val="00F576E5"/>
    <w:rsid w:val="00F84716"/>
    <w:rsid w:val="00FF16DB"/>
    <w:rsid w:val="0BDC7907"/>
    <w:rsid w:val="3B357D7E"/>
    <w:rsid w:val="54A34876"/>
    <w:rsid w:val="62520CD2"/>
    <w:rsid w:val="69C36FCE"/>
    <w:rsid w:val="6B572D36"/>
    <w:rsid w:val="71B468FB"/>
    <w:rsid w:val="728761EB"/>
    <w:rsid w:val="79E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320</Words>
  <Characters>630</Characters>
  <Application>Microsoft Office Word</Application>
  <DocSecurity>0</DocSecurity>
  <Lines>37</Lines>
  <Paragraphs>23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葛玉珺</dc:creator>
  <cp:lastModifiedBy>tracy</cp:lastModifiedBy>
  <cp:revision>14</cp:revision>
  <dcterms:created xsi:type="dcterms:W3CDTF">2020-04-15T07:00:00Z</dcterms:created>
  <dcterms:modified xsi:type="dcterms:W3CDTF">2021-01-13T02:27:00Z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