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="UCGothic-DB" w:hAnsi="UCGothic-DB" w:eastAsia="UCGothic-DB" w:cs="UCGothic-DB"/>
          <w:b/>
          <w:bCs/>
          <w:color w:val="000000"/>
          <w:sz w:val="21"/>
          <w:szCs w:val="21"/>
        </w:rPr>
      </w:pPr>
      <w:bookmarkStart w:id="0" w:name="_GoBack"/>
      <w:r>
        <w:rPr>
          <w:rFonts w:hint="eastAsia" w:ascii="UCGothic-DB" w:hAnsi="UCGothic-DB" w:eastAsia="UCGothic-DB" w:cs="UCGothic-DB"/>
          <w:b/>
          <w:bCs/>
          <w:sz w:val="21"/>
          <w:szCs w:val="21"/>
          <w:lang w:eastAsia="ko-KR"/>
        </w:rPr>
        <w:t>개인 과세이연 상업 양로보험 세전 공제 현황 명세표</w:t>
      </w:r>
    </w:p>
    <w:bookmarkEnd w:id="0"/>
    <w:p>
      <w:pPr>
        <w:pStyle w:val="10"/>
        <w:widowControl/>
        <w:wordWrap w:val="0"/>
        <w:ind w:left="-420"/>
        <w:jc w:val="right"/>
        <w:rPr>
          <w:rFonts w:hint="eastAsia" w:ascii="UCGothic-DB" w:hAnsi="UCGothic-DB" w:eastAsia="UCGothic-DB" w:cs="UCGothic-DB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대상 기간:     년   월   일부터     년    월   일까지             화폐단위: 위안화(자오·角, 펀·分 단위까지 명시)</w:t>
      </w:r>
    </w:p>
    <w:tbl>
      <w:tblPr>
        <w:tblStyle w:val="4"/>
        <w:tblW w:w="9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87"/>
        <w:gridCol w:w="275"/>
        <w:gridCol w:w="565"/>
        <w:gridCol w:w="1890"/>
        <w:gridCol w:w="370"/>
        <w:gridCol w:w="546"/>
        <w:gridCol w:w="659"/>
        <w:gridCol w:w="840"/>
        <w:gridCol w:w="840"/>
        <w:gridCol w:w="840"/>
        <w:gridCol w:w="84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기관 혹은 개인 현황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작성인 신분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□ 원천징수의무자            □ 개인사업자, 도급임차경영자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□ 개인독자기업 투자자       □ 동업기업 자연인동업자      □ 기타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기관 명칭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</w:rPr>
              <w:t>　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납세인식별번호</w:t>
            </w:r>
          </w:p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(사회통합신용코드)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과세이연 상업 양로보험 세전 공제 현황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순번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신분증명서 유형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신분증명서 번호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과제이연양로보험 계좌번호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공제신고기간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세금신고검증번호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연간보험료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월간보험료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당기공제액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7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ind w:firstLine="432"/>
              <w:jc w:val="left"/>
              <w:rPr>
                <w:rFonts w:hint="eastAsia" w:ascii="UCGothic-DB" w:hAnsi="UCGothic-DB" w:eastAsia="UCGothic-DB" w:cs="UCGothic-DB"/>
                <w:b w:val="0"/>
                <w:bCs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 w:val="0"/>
                <w:bCs w:val="0"/>
                <w:sz w:val="21"/>
                <w:szCs w:val="21"/>
                <w:lang w:eastAsia="ko-KR"/>
              </w:rPr>
              <w:t>본 명세표는 &lt;중화인민공화국 개인소득세법(中华人民共和国个人所得税法)&gt; 및 관련 법률 법규의 규정에 근거해 작성한 것으로, 진실하고 온전하며 신뢰할 수 있음을 확증한다.</w:t>
            </w:r>
          </w:p>
          <w:p>
            <w:pPr>
              <w:pStyle w:val="10"/>
              <w:jc w:val="right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납세인 혹은 원천징수의무자 담당자 서명:                  년    월   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4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신고대행기관(대리인) 날인: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제출인: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제출인 신분증명서 유형: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제출인 신분증명서 번호: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 자격증서 번호:</w:t>
            </w:r>
          </w:p>
          <w:p>
            <w:pPr>
              <w:pStyle w:val="10"/>
              <w:widowControl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신고대행일자:  년  </w:t>
            </w:r>
            <w:r>
              <w:rPr>
                <w:rFonts w:hint="eastAsia" w:ascii="UCGothic-DB" w:hAnsi="UCGothic-DB" w:cs="UCGothic-DB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월   일</w:t>
            </w:r>
          </w:p>
        </w:tc>
        <w:tc>
          <w:tcPr>
            <w:tcW w:w="48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주무 세무기관 접수 도장:</w:t>
            </w:r>
          </w:p>
          <w:p>
            <w:pPr>
              <w:pStyle w:val="1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접수인:</w:t>
            </w:r>
          </w:p>
          <w:p>
            <w:pPr>
              <w:pStyle w:val="1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접수일자:    년    월    일</w:t>
            </w:r>
          </w:p>
        </w:tc>
      </w:tr>
    </w:tbl>
    <w:p>
      <w:pPr>
        <w:pStyle w:val="10"/>
        <w:jc w:val="right"/>
        <w:rPr>
          <w:rFonts w:hint="eastAsia" w:ascii="UCGothic-DB" w:hAnsi="UCGothic-DB" w:eastAsia="UCGothic-DB" w:cs="UCGothic-DB"/>
          <w:b/>
          <w:sz w:val="21"/>
          <w:szCs w:val="21"/>
        </w:rPr>
      </w:pPr>
    </w:p>
    <w:p>
      <w:pPr>
        <w:pStyle w:val="10"/>
        <w:jc w:val="right"/>
        <w:rPr>
          <w:rFonts w:hint="eastAsia" w:ascii="UCGothic-DB" w:hAnsi="UCGothic-DB" w:eastAsia="UCGothic-DB" w:cs="UCGothic-DB"/>
          <w:b/>
          <w:sz w:val="21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hint="eastAsia" w:ascii="UCGothic-DB" w:hAnsi="UCGothic-DB" w:eastAsia="UCGothic-DB" w:cs="UCGothic-DB"/>
          <w:b/>
          <w:sz w:val="21"/>
          <w:szCs w:val="21"/>
          <w:lang w:eastAsia="ko-KR"/>
        </w:rPr>
        <w:t>중국</w:t>
      </w:r>
      <w:r>
        <w:rPr>
          <w:rFonts w:hint="eastAsia" w:ascii="UCGothic-DB" w:hAnsi="UCGothic-DB" w:eastAsia="UCGothic-DB" w:cs="UCGothic-DB"/>
          <w:b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b/>
          <w:sz w:val="21"/>
          <w:szCs w:val="21"/>
          <w:lang w:eastAsia="ko-KR"/>
        </w:rPr>
        <w:t>국가세무총국</w:t>
      </w:r>
    </w:p>
    <w:p>
      <w:pPr>
        <w:pStyle w:val="7"/>
        <w:ind w:firstLine="0"/>
        <w:rPr>
          <w:rFonts w:hint="eastAsia" w:ascii="UCGothic-DB" w:hAnsi="UCGothic-DB" w:eastAsia="UCGothic-DB" w:cs="UCGothic-DB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M5NWZhNWZiMmUzZDU3OGUwZDU1ZTBkN2E2ZWYifQ=="/>
  </w:docVars>
  <w:rsids>
    <w:rsidRoot w:val="57AF54D0"/>
    <w:rsid w:val="00030074"/>
    <w:rsid w:val="00210621"/>
    <w:rsid w:val="0021198A"/>
    <w:rsid w:val="003E6995"/>
    <w:rsid w:val="0056701D"/>
    <w:rsid w:val="005C2C0C"/>
    <w:rsid w:val="007179A1"/>
    <w:rsid w:val="00883745"/>
    <w:rsid w:val="00924F2D"/>
    <w:rsid w:val="00A537AD"/>
    <w:rsid w:val="00C16D8C"/>
    <w:rsid w:val="00E30CA8"/>
    <w:rsid w:val="00F40A06"/>
    <w:rsid w:val="15CB44F0"/>
    <w:rsid w:val="4CE721EA"/>
    <w:rsid w:val="57AF54D0"/>
    <w:rsid w:val="59C4756F"/>
    <w:rsid w:val="6B5A00F7"/>
    <w:rsid w:val="75C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12"/>
    <w:qFormat/>
    <w:uiPriority w:val="0"/>
    <w:pPr>
      <w:tabs>
        <w:tab w:val="center" w:pos="4513"/>
        <w:tab w:val="right" w:pos="9026"/>
      </w:tabs>
      <w:snapToGrid w:val="0"/>
    </w:p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머리글 Char"/>
    <w:basedOn w:val="5"/>
    <w:link w:val="3"/>
    <w:qFormat/>
    <w:uiPriority w:val="0"/>
    <w:rPr>
      <w:kern w:val="2"/>
      <w:sz w:val="21"/>
      <w:szCs w:val="22"/>
      <w:lang w:eastAsia="zh-CN"/>
    </w:rPr>
  </w:style>
  <w:style w:type="character" w:customStyle="1" w:styleId="13">
    <w:name w:val="바닥글 Char"/>
    <w:basedOn w:val="5"/>
    <w:link w:val="2"/>
    <w:qFormat/>
    <w:uiPriority w:val="0"/>
    <w:rPr>
      <w:kern w:val="2"/>
      <w:sz w:val="21"/>
      <w:szCs w:val="22"/>
      <w:lang w:eastAsia="zh-CN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403</Characters>
  <Lines>13</Lines>
  <Paragraphs>3</Paragraphs>
  <TotalTime>3</TotalTime>
  <ScaleCrop>false</ScaleCrop>
  <LinksUpToDate>false</LinksUpToDate>
  <CharactersWithSpaces>684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2022-05-25T08:14:00Z</dcterms:created>
  <dc:creator>陈莉佳</dc:creator>
  <cp:lastModifiedBy>超</cp:lastModifiedBy>
  <dcterms:modified xsi:type="dcterms:W3CDTF">2022-05-30T03:01:02Z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56E137A3A9CE410F9A70448FC4853A2D</vt:lpwstr>
  </property>
</Properties>
</file>